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D1" w:rsidRPr="004503C8" w:rsidRDefault="007A58D1" w:rsidP="00FE3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558">
        <w:rPr>
          <w:rFonts w:ascii="Times New Roman" w:hAnsi="Times New Roman" w:cs="Times New Roman"/>
          <w:b/>
          <w:bCs/>
          <w:sz w:val="28"/>
          <w:szCs w:val="28"/>
        </w:rPr>
        <w:t xml:space="preserve">Festékérzékenyített napelem cellák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előállítása és </w:t>
      </w:r>
      <w:r w:rsidRPr="004503C8">
        <w:rPr>
          <w:rFonts w:ascii="Times New Roman" w:hAnsi="Times New Roman" w:cs="Times New Roman"/>
          <w:b/>
          <w:bCs/>
          <w:sz w:val="28"/>
          <w:szCs w:val="28"/>
        </w:rPr>
        <w:t>karakterizálása</w:t>
      </w:r>
    </w:p>
    <w:p w:rsidR="007A58D1" w:rsidRPr="00AF09B7" w:rsidRDefault="007A58D1" w:rsidP="00AF09B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09B7">
        <w:rPr>
          <w:rFonts w:ascii="Times New Roman" w:hAnsi="Times New Roman" w:cs="Times New Roman"/>
          <w:i/>
          <w:iCs/>
          <w:sz w:val="24"/>
          <w:szCs w:val="24"/>
        </w:rPr>
        <w:t>Tóth Tünde, fizika B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F09B7">
        <w:rPr>
          <w:rFonts w:ascii="Times New Roman" w:hAnsi="Times New Roman" w:cs="Times New Roman"/>
          <w:i/>
          <w:iCs/>
          <w:sz w:val="24"/>
          <w:szCs w:val="24"/>
        </w:rPr>
        <w:t>c szakos hallgató</w:t>
      </w:r>
    </w:p>
    <w:p w:rsidR="007A58D1" w:rsidRPr="00AF09B7" w:rsidRDefault="007A58D1" w:rsidP="00AF09B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09B7">
        <w:rPr>
          <w:rFonts w:ascii="Times New Roman" w:hAnsi="Times New Roman" w:cs="Times New Roman"/>
          <w:i/>
          <w:iCs/>
          <w:sz w:val="24"/>
          <w:szCs w:val="24"/>
        </w:rPr>
        <w:t>Nyerki Emil, molekuláris bionika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mérnök</w:t>
      </w:r>
      <w:r w:rsidRPr="00AF09B7"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F09B7">
        <w:rPr>
          <w:rFonts w:ascii="Times New Roman" w:hAnsi="Times New Roman" w:cs="Times New Roman"/>
          <w:i/>
          <w:iCs/>
          <w:sz w:val="24"/>
          <w:szCs w:val="24"/>
        </w:rPr>
        <w:t>c szakos hallgató</w:t>
      </w:r>
    </w:p>
    <w:p w:rsidR="007A58D1" w:rsidRDefault="007A58D1" w:rsidP="00AF0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9B7">
        <w:rPr>
          <w:rFonts w:ascii="Times New Roman" w:hAnsi="Times New Roman" w:cs="Times New Roman"/>
          <w:sz w:val="24"/>
          <w:szCs w:val="24"/>
        </w:rPr>
        <w:t>Szegedi Tudományegyetem, Természettudományi és Informatikai Kar</w:t>
      </w:r>
    </w:p>
    <w:p w:rsidR="007A58D1" w:rsidRPr="00AF09B7" w:rsidRDefault="007A58D1" w:rsidP="00AF0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8D1" w:rsidRPr="00AF09B7" w:rsidRDefault="007A58D1" w:rsidP="00FE3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9B7">
        <w:rPr>
          <w:rFonts w:ascii="Times New Roman" w:hAnsi="Times New Roman" w:cs="Times New Roman"/>
          <w:sz w:val="24"/>
          <w:szCs w:val="24"/>
        </w:rPr>
        <w:t>Témavezetők:</w:t>
      </w:r>
    </w:p>
    <w:p w:rsidR="007A58D1" w:rsidRDefault="007A58D1" w:rsidP="00FE3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9B7">
        <w:rPr>
          <w:rFonts w:ascii="Times New Roman" w:hAnsi="Times New Roman" w:cs="Times New Roman"/>
          <w:sz w:val="24"/>
          <w:szCs w:val="24"/>
        </w:rPr>
        <w:t>Dr. Nagy László</w:t>
      </w:r>
      <w:r>
        <w:rPr>
          <w:rFonts w:ascii="Times New Roman" w:hAnsi="Times New Roman" w:cs="Times New Roman"/>
          <w:sz w:val="24"/>
          <w:szCs w:val="24"/>
        </w:rPr>
        <w:t>, egyetemi docens, SZTE ÁOK, TTIK, Orvosi Fizikai és Orvosi Informatikai Intézet</w:t>
      </w:r>
    </w:p>
    <w:p w:rsidR="007A58D1" w:rsidRDefault="007A58D1" w:rsidP="008C7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Puskás László, ügyvezető, Avidin Kft.</w:t>
      </w:r>
    </w:p>
    <w:p w:rsidR="007A58D1" w:rsidRDefault="007A58D1" w:rsidP="00AA0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D1" w:rsidRDefault="007A58D1" w:rsidP="008C7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Társtémavezető:</w:t>
      </w:r>
    </w:p>
    <w:p w:rsidR="007A58D1" w:rsidRDefault="007A58D1" w:rsidP="008C7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Tibor, PhD hallgató, SZTE ÁOK, TTIK, Orvosi Fizikai és Orvosi Informatikai Intézet</w:t>
      </w:r>
    </w:p>
    <w:p w:rsidR="007A58D1" w:rsidRDefault="007A58D1" w:rsidP="00FE3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D1" w:rsidRPr="00F33CEA" w:rsidRDefault="007A58D1" w:rsidP="004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A">
        <w:rPr>
          <w:rFonts w:ascii="Times New Roman" w:hAnsi="Times New Roman" w:cs="Times New Roman"/>
          <w:sz w:val="24"/>
          <w:szCs w:val="24"/>
        </w:rPr>
        <w:t>A Grätzel és O’</w:t>
      </w:r>
      <w:r>
        <w:rPr>
          <w:rFonts w:ascii="Times New Roman" w:hAnsi="Times New Roman" w:cs="Times New Roman"/>
          <w:sz w:val="24"/>
          <w:szCs w:val="24"/>
        </w:rPr>
        <w:t>Ragen által feltalált (1991) [1</w:t>
      </w:r>
      <w:r w:rsidRPr="00F33CEA">
        <w:rPr>
          <w:rFonts w:ascii="Times New Roman" w:hAnsi="Times New Roman" w:cs="Times New Roman"/>
          <w:sz w:val="24"/>
          <w:szCs w:val="24"/>
        </w:rPr>
        <w:t>] festékérzékenyített napelem cellák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B7">
        <w:rPr>
          <w:rFonts w:ascii="Times New Roman" w:hAnsi="Times New Roman" w:cs="Times New Roman"/>
          <w:sz w:val="24"/>
          <w:szCs w:val="24"/>
        </w:rPr>
        <w:t>(az angol szakirodalomban dy</w:t>
      </w:r>
      <w:r>
        <w:rPr>
          <w:rFonts w:ascii="Times New Roman" w:hAnsi="Times New Roman" w:cs="Times New Roman"/>
          <w:sz w:val="24"/>
          <w:szCs w:val="24"/>
        </w:rPr>
        <w:t>e-sensitized solar cell = DSSC)</w:t>
      </w:r>
      <w:r w:rsidRPr="00F33CEA">
        <w:rPr>
          <w:rFonts w:ascii="Times New Roman" w:hAnsi="Times New Roman" w:cs="Times New Roman"/>
          <w:sz w:val="24"/>
          <w:szCs w:val="24"/>
        </w:rPr>
        <w:t xml:space="preserve"> az egyik legígéretesebbnek tűnő megújuló energiaforrást hasznosító eszközök. Nagy érdeklődés övezi ezeket az eszközöket, köszönhetően az alacsony előállítási költségének az egyszerű előállítási folyamatoknak</w:t>
      </w:r>
      <w:r>
        <w:rPr>
          <w:rFonts w:ascii="Times New Roman" w:hAnsi="Times New Roman" w:cs="Times New Roman"/>
          <w:sz w:val="24"/>
          <w:szCs w:val="24"/>
        </w:rPr>
        <w:t xml:space="preserve"> és a viszonylag nagy hatásfokkal való működésüknek</w:t>
      </w:r>
      <w:r w:rsidRPr="00F33CEA">
        <w:rPr>
          <w:rFonts w:ascii="Times New Roman" w:hAnsi="Times New Roman" w:cs="Times New Roman"/>
          <w:sz w:val="24"/>
          <w:szCs w:val="24"/>
        </w:rPr>
        <w:t>.</w:t>
      </w:r>
    </w:p>
    <w:p w:rsidR="007A58D1" w:rsidRPr="00E45CA9" w:rsidRDefault="007A58D1" w:rsidP="004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A9">
        <w:rPr>
          <w:rFonts w:ascii="Times New Roman" w:hAnsi="Times New Roman" w:cs="Times New Roman"/>
          <w:sz w:val="24"/>
          <w:szCs w:val="24"/>
        </w:rPr>
        <w:t>Munkánk során ilyen fotovoltaikus cellákat készítettünk vezető polimerek és szerves festékek felhasználásával, majd ezek tulajdonságait vizsgáltuk.</w:t>
      </w:r>
    </w:p>
    <w:p w:rsidR="007A58D1" w:rsidRPr="00E45CA9" w:rsidRDefault="007A58D1" w:rsidP="004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A9">
        <w:rPr>
          <w:rFonts w:ascii="Times New Roman" w:hAnsi="Times New Roman" w:cs="Times New Roman"/>
          <w:sz w:val="24"/>
          <w:szCs w:val="24"/>
        </w:rPr>
        <w:t>Kétféle szerves festéket (kódnevükkel JL19 és PIR102) használtunk érzékenyítőként a fotovoltaikus cellákban. A szerves festékeket az Avidin Kft. állította elő, festékérzékenyített napelemekben való felhasználás céljából, szerkezeti képletüket még nem hozták nyilvánosságra, a dolgozatban is csak a kódnevük szerepelhet.</w:t>
      </w:r>
    </w:p>
    <w:p w:rsidR="007A58D1" w:rsidRPr="00E45CA9" w:rsidRDefault="007A58D1" w:rsidP="004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A9">
        <w:rPr>
          <w:rFonts w:ascii="Times New Roman" w:hAnsi="Times New Roman" w:cs="Times New Roman"/>
          <w:sz w:val="24"/>
          <w:szCs w:val="24"/>
        </w:rPr>
        <w:t>Dolgozatunk témája a JL19 és PIR102 festékek felhasználásával készített fotovoltaikus cellák előállítása és a cellák élettartamának, fotoáramának, áram-feszültség karakterisztikáinak a meghatározása. A minták előállításához különböző kémiai és elekt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45CA9">
        <w:rPr>
          <w:rFonts w:ascii="Times New Roman" w:hAnsi="Times New Roman" w:cs="Times New Roman"/>
          <w:sz w:val="24"/>
          <w:szCs w:val="24"/>
        </w:rPr>
        <w:t>okémiai módszereket, a karakterizálásához spekt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45CA9">
        <w:rPr>
          <w:rFonts w:ascii="Times New Roman" w:hAnsi="Times New Roman" w:cs="Times New Roman"/>
          <w:sz w:val="24"/>
          <w:szCs w:val="24"/>
        </w:rPr>
        <w:t>oszkópiai és elektromos méréseket használtunk.</w:t>
      </w:r>
    </w:p>
    <w:p w:rsidR="007A58D1" w:rsidRPr="00E45CA9" w:rsidRDefault="007A58D1" w:rsidP="004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A9">
        <w:rPr>
          <w:rFonts w:ascii="Times New Roman" w:hAnsi="Times New Roman" w:cs="Times New Roman"/>
          <w:sz w:val="24"/>
          <w:szCs w:val="24"/>
        </w:rPr>
        <w:t>Megállapíthatjuk, hogy sikeresen állítottunk elő festékérzékenyített napelemeket, melyek egy hónap után is jól mérhető fotoáramot termelnek.</w:t>
      </w:r>
    </w:p>
    <w:p w:rsidR="007A58D1" w:rsidRDefault="007A58D1" w:rsidP="00FE3558">
      <w:pPr>
        <w:spacing w:after="0"/>
        <w:rPr>
          <w:rFonts w:ascii="Times New Roman" w:hAnsi="Times New Roman" w:cs="Times New Roman"/>
        </w:rPr>
      </w:pPr>
    </w:p>
    <w:p w:rsidR="007A58D1" w:rsidRPr="0055494E" w:rsidRDefault="007A58D1" w:rsidP="005549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Pr="0055494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5494E">
        <w:rPr>
          <w:rFonts w:ascii="Times New Roman" w:hAnsi="Times New Roman" w:cs="Times New Roman"/>
          <w:sz w:val="24"/>
          <w:szCs w:val="24"/>
        </w:rPr>
        <w:t xml:space="preserve">H. G. Agrell, J. Lindgren, </w:t>
      </w:r>
      <w:r>
        <w:rPr>
          <w:rFonts w:ascii="Times New Roman" w:hAnsi="Times New Roman" w:cs="Times New Roman"/>
          <w:sz w:val="24"/>
          <w:szCs w:val="24"/>
        </w:rPr>
        <w:t>A. Hagfeldt</w:t>
      </w:r>
      <w:r w:rsidRPr="00554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5494E">
        <w:rPr>
          <w:rFonts w:ascii="Times New Roman" w:hAnsi="Times New Roman" w:cs="Times New Roman"/>
          <w:sz w:val="24"/>
          <w:szCs w:val="24"/>
        </w:rPr>
        <w:t>Degradation mechanisms in a dye-sensitized solar cell studied by UV-VIS and IR spectroscopy</w:t>
      </w:r>
      <w:r>
        <w:rPr>
          <w:rFonts w:ascii="Times New Roman" w:hAnsi="Times New Roman" w:cs="Times New Roman"/>
          <w:sz w:val="24"/>
          <w:szCs w:val="24"/>
        </w:rPr>
        <w:t>’ Science Direct, Solar Energy 75 (2003) 169 - 180</w:t>
      </w:r>
    </w:p>
    <w:p w:rsidR="007A58D1" w:rsidRPr="00700B13" w:rsidRDefault="007A58D1" w:rsidP="00FE3558">
      <w:pPr>
        <w:spacing w:after="0"/>
        <w:rPr>
          <w:rFonts w:ascii="Times New Roman" w:hAnsi="Times New Roman" w:cs="Times New Roman"/>
        </w:rPr>
      </w:pPr>
    </w:p>
    <w:sectPr w:rsidR="007A58D1" w:rsidRPr="00700B13" w:rsidSect="0031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EF9"/>
    <w:rsid w:val="00063CF8"/>
    <w:rsid w:val="00096272"/>
    <w:rsid w:val="000D4C75"/>
    <w:rsid w:val="000E3DD3"/>
    <w:rsid w:val="00143732"/>
    <w:rsid w:val="002C7E40"/>
    <w:rsid w:val="00316BB6"/>
    <w:rsid w:val="0036371B"/>
    <w:rsid w:val="003A67B4"/>
    <w:rsid w:val="003E5EF9"/>
    <w:rsid w:val="004503C8"/>
    <w:rsid w:val="004F0B2F"/>
    <w:rsid w:val="0055494E"/>
    <w:rsid w:val="006B75D8"/>
    <w:rsid w:val="00700B13"/>
    <w:rsid w:val="007052FE"/>
    <w:rsid w:val="007A58D1"/>
    <w:rsid w:val="007C06CF"/>
    <w:rsid w:val="00826A9B"/>
    <w:rsid w:val="008552E7"/>
    <w:rsid w:val="00882509"/>
    <w:rsid w:val="008A1FCB"/>
    <w:rsid w:val="008C7EEB"/>
    <w:rsid w:val="00AA0D12"/>
    <w:rsid w:val="00AF09B7"/>
    <w:rsid w:val="00B543D6"/>
    <w:rsid w:val="00B62C10"/>
    <w:rsid w:val="00C544BB"/>
    <w:rsid w:val="00C5529F"/>
    <w:rsid w:val="00CE0D8A"/>
    <w:rsid w:val="00D21A2D"/>
    <w:rsid w:val="00DD236F"/>
    <w:rsid w:val="00E45CA9"/>
    <w:rsid w:val="00EB0C03"/>
    <w:rsid w:val="00F33CEA"/>
    <w:rsid w:val="00F36835"/>
    <w:rsid w:val="00F843D4"/>
    <w:rsid w:val="00F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5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4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4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3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257</Words>
  <Characters>1776</Characters>
  <Application>Microsoft Office Outlook</Application>
  <DocSecurity>0</DocSecurity>
  <Lines>0</Lines>
  <Paragraphs>0</Paragraphs>
  <ScaleCrop>false</ScaleCrop>
  <Company>SZTE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szatmary</cp:lastModifiedBy>
  <cp:revision>4</cp:revision>
  <cp:lastPrinted>2014-11-03T09:44:00Z</cp:lastPrinted>
  <dcterms:created xsi:type="dcterms:W3CDTF">2014-10-28T09:18:00Z</dcterms:created>
  <dcterms:modified xsi:type="dcterms:W3CDTF">2014-11-03T09:44:00Z</dcterms:modified>
</cp:coreProperties>
</file>